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5" w:rsidRDefault="00736C44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bookmarkStart w:id="0" w:name="_GoBack"/>
      <w:bookmarkEnd w:id="0"/>
      <w:r w:rsidRPr="00736C44"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3.75pt;margin-top:0;width:493.5pt;height: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" strokecolor="#f79646 [3209]">
            <v:shadow on="t" type="double" opacity=".5" color2="shadow add(102)" offset="-3pt,-3pt" offset2="-6pt,-6pt"/>
            <v:textbox>
              <w:txbxContent>
                <w:p w:rsidR="003C62E0" w:rsidRDefault="003C62E0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3</w:t>
                  </w: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3C62E0" w:rsidRDefault="003C62E0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7B6BBF">
                    <w:rPr>
                      <w:rFonts w:ascii="Verdana" w:hAnsi="Verdana"/>
                    </w:rPr>
                    <w:t>Las entidades deben apoyar la libertad de afiliación y el reconocimiento efectivo del derecho a la negociación colectiva.</w:t>
                  </w:r>
                </w:p>
                <w:p w:rsidR="003C62E0" w:rsidRDefault="003C62E0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3C62E0" w:rsidRDefault="003C62E0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3C62E0" w:rsidRDefault="003C62E0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3C62E0" w:rsidRDefault="003C62E0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736C44" w:rsidP="00ED1C09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Text Box 7" o:spid="_x0000_s1027" type="#_x0000_t202" style="position:absolute;margin-left:-3.75pt;margin-top:1.6pt;width:493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" fillcolor="#974706 [1609]" strokecolor="#f2f2f2 [3041]" strokeweight="1pt">
                  <v:fill color2="#d07a02" o:opacity2="52428f" focus="100%" type="gradient"/>
                  <v:shadow on="t" type="perspective" color="#fbd4b4 [1305]" opacity=".5" origin=",.5" offset="0,0" matrix=",-56756f,,.5"/>
                  <v:textbox>
                    <w:txbxContent>
                      <w:p w:rsidR="003C62E0" w:rsidRPr="00AF591F" w:rsidRDefault="003C62E0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DIAGNÓSTICO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ED1C09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EF0EB8">
        <w:tc>
          <w:tcPr>
            <w:tcW w:w="9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FF3" w:rsidRDefault="00CD6FF3" w:rsidP="00CD6FF3">
            <w:pPr>
              <w:jc w:val="right"/>
              <w:rPr>
                <w:rFonts w:ascii="Verdana" w:hAnsi="Verdana"/>
                <w:i/>
                <w:iCs/>
                <w:noProof/>
              </w:rPr>
            </w:pPr>
          </w:p>
        </w:tc>
      </w:tr>
      <w:tr w:rsidR="009960D5" w:rsidRPr="00684605" w:rsidTr="00EF0EB8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D5" w:rsidRPr="00684605" w:rsidRDefault="007B6BBF" w:rsidP="00082F4F">
            <w:pPr>
              <w:spacing w:before="60" w:after="60"/>
              <w:outlineLvl w:val="3"/>
              <w:rPr>
                <w:rFonts w:ascii="Verdana" w:hAnsi="Verdana"/>
                <w:b/>
                <w:bCs/>
                <w:color w:val="D07A02"/>
              </w:rPr>
            </w:pPr>
            <w:r w:rsidRPr="00684605">
              <w:rPr>
                <w:rFonts w:ascii="Verdana" w:hAnsi="Verdana"/>
                <w:b/>
                <w:bCs/>
                <w:color w:val="D07A02"/>
              </w:rPr>
              <w:t>Indique si existen factores de riesgo que puedan poner en peligro el reconocimiento efectivo del derecho a la negociación colectiva.</w:t>
            </w:r>
          </w:p>
        </w:tc>
      </w:tr>
    </w:tbl>
    <w:p w:rsidR="003F7779" w:rsidRDefault="003F7779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3F7779" w:rsidRPr="003F7779" w:rsidTr="00DD034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9" w:rsidRPr="003F7779" w:rsidRDefault="003F7779" w:rsidP="00E02E20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="00E76046"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 w:rsidR="00DD034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Sí  </w:t>
            </w:r>
            <w:r w:rsidR="00736C44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736C44">
              <w:rPr>
                <w:rFonts w:ascii="Verdana" w:hAnsi="Verdana"/>
              </w:rPr>
            </w:r>
            <w:r w:rsidR="00736C44">
              <w:rPr>
                <w:rFonts w:ascii="Verdana" w:hAnsi="Verdana"/>
              </w:rPr>
              <w:fldChar w:fldCharType="separate"/>
            </w:r>
            <w:r w:rsidR="00736C44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736C44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736C44">
              <w:rPr>
                <w:rFonts w:ascii="Verdana" w:hAnsi="Verdana"/>
              </w:rPr>
            </w:r>
            <w:r w:rsidR="00736C44">
              <w:rPr>
                <w:rFonts w:ascii="Verdana" w:hAnsi="Verdana"/>
              </w:rPr>
              <w:fldChar w:fldCharType="separate"/>
            </w:r>
            <w:r w:rsidR="00736C44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 w:rsidR="00DD034F">
              <w:rPr>
                <w:rFonts w:ascii="Verdana" w:hAnsi="Verdana"/>
              </w:rPr>
              <w:tab/>
            </w:r>
          </w:p>
        </w:tc>
      </w:tr>
    </w:tbl>
    <w:p w:rsidR="00684605" w:rsidRDefault="00684605" w:rsidP="00684605">
      <w:pPr>
        <w:rPr>
          <w:rFonts w:ascii="Verdana" w:hAnsi="Verdana"/>
        </w:rPr>
      </w:pPr>
    </w:p>
    <w:tbl>
      <w:tblPr>
        <w:tblStyle w:val="Sombread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4184"/>
      </w:tblGrid>
      <w:tr w:rsidR="00684605" w:rsidRPr="00F97273" w:rsidTr="00684605">
        <w:trPr>
          <w:cnfStyle w:val="100000000000"/>
        </w:trPr>
        <w:tc>
          <w:tcPr>
            <w:cnfStyle w:val="001000000000"/>
            <w:tcW w:w="99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4605" w:rsidRPr="00F97273" w:rsidRDefault="00684605" w:rsidP="00D5591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7273">
              <w:rPr>
                <w:rFonts w:ascii="Verdana" w:hAnsi="Verdana"/>
                <w:bCs w:val="0"/>
              </w:rPr>
              <w:t xml:space="preserve">Para </w:t>
            </w:r>
            <w:r>
              <w:rPr>
                <w:rFonts w:ascii="Verdana" w:hAnsi="Verdana"/>
                <w:bCs w:val="0"/>
              </w:rPr>
              <w:t>el</w:t>
            </w:r>
            <w:r w:rsidRPr="00F97273">
              <w:rPr>
                <w:rFonts w:ascii="Verdana" w:hAnsi="Verdana"/>
                <w:bCs w:val="0"/>
              </w:rPr>
              <w:t xml:space="preserve"> grupo de interés seleccionar los riesgos identificados e indi</w:t>
            </w:r>
            <w:r w:rsidR="00D5591C">
              <w:rPr>
                <w:rFonts w:ascii="Verdana" w:hAnsi="Verdana"/>
                <w:bCs w:val="0"/>
              </w:rPr>
              <w:t>que</w:t>
            </w:r>
            <w:r w:rsidRPr="00F97273">
              <w:rPr>
                <w:rFonts w:ascii="Verdana" w:hAnsi="Verdana"/>
                <w:bCs w:val="0"/>
              </w:rPr>
              <w:t xml:space="preserve"> los objetivos para el siguiente ejercicio.</w:t>
            </w:r>
          </w:p>
        </w:tc>
      </w:tr>
      <w:tr w:rsidR="00684605" w:rsidRPr="00E75A0B" w:rsidTr="00D5591C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4605" w:rsidRPr="00D5591C" w:rsidRDefault="00D5591C" w:rsidP="003C62E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D5591C">
              <w:rPr>
                <w:rFonts w:ascii="Verdana" w:hAnsi="Verdana"/>
                <w:sz w:val="20"/>
                <w:szCs w:val="20"/>
              </w:rPr>
              <w:t>Grupo de interés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4605" w:rsidRPr="00E75A0B" w:rsidRDefault="00684605" w:rsidP="003C62E0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Riesgos Seleccionados</w:t>
            </w:r>
            <w:r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4605" w:rsidRPr="00E75A0B" w:rsidRDefault="00684605" w:rsidP="003C62E0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684605" w:rsidTr="00D5591C">
        <w:tc>
          <w:tcPr>
            <w:cnfStyle w:val="001000000000"/>
            <w:tcW w:w="2802" w:type="dxa"/>
            <w:shd w:val="clear" w:color="auto" w:fill="auto"/>
            <w:vAlign w:val="center"/>
          </w:tcPr>
          <w:p w:rsidR="00684605" w:rsidRPr="00684605" w:rsidRDefault="00684605" w:rsidP="003C62E0">
            <w:pPr>
              <w:rPr>
                <w:rFonts w:ascii="Verdana" w:hAnsi="Verdana"/>
                <w:sz w:val="18"/>
                <w:szCs w:val="18"/>
              </w:rPr>
            </w:pPr>
            <w:r w:rsidRPr="00684605">
              <w:rPr>
                <w:rFonts w:ascii="Verdana" w:hAnsi="Verdana"/>
                <w:sz w:val="18"/>
                <w:szCs w:val="18"/>
              </w:rPr>
              <w:t>EMPLEADOS</w:t>
            </w:r>
          </w:p>
        </w:tc>
        <w:tc>
          <w:tcPr>
            <w:tcW w:w="2976" w:type="dxa"/>
            <w:shd w:val="clear" w:color="auto" w:fill="auto"/>
          </w:tcPr>
          <w:p w:rsidR="00684605" w:rsidRDefault="00684605" w:rsidP="00684605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724878">
              <w:rPr>
                <w:rFonts w:ascii="Verdana" w:hAnsi="Verdana"/>
                <w:sz w:val="16"/>
                <w:szCs w:val="16"/>
              </w:rPr>
              <w:t>No tenemos riesgo</w:t>
            </w:r>
          </w:p>
          <w:p w:rsidR="00684605" w:rsidRPr="00684605" w:rsidRDefault="00684605" w:rsidP="00684605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684605">
              <w:rPr>
                <w:rFonts w:ascii="Verdana" w:hAnsi="Verdana"/>
                <w:sz w:val="16"/>
                <w:szCs w:val="16"/>
              </w:rPr>
              <w:t>Falta de comunicación e información con el empleado sobre sus derechos</w:t>
            </w:r>
          </w:p>
          <w:p w:rsidR="00684605" w:rsidRDefault="00684605" w:rsidP="00684605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684605">
              <w:rPr>
                <w:rFonts w:ascii="Verdana" w:hAnsi="Verdana"/>
                <w:sz w:val="16"/>
                <w:szCs w:val="16"/>
              </w:rPr>
              <w:t>Falta de apoyo al empleado para ejercer su derecho a la negociación colectiva</w:t>
            </w:r>
          </w:p>
          <w:p w:rsidR="00684605" w:rsidRPr="00724878" w:rsidRDefault="00684605" w:rsidP="00684605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684605">
              <w:rPr>
                <w:rFonts w:ascii="Verdana" w:hAnsi="Verdana"/>
                <w:sz w:val="16"/>
                <w:szCs w:val="16"/>
              </w:rPr>
              <w:t xml:space="preserve">Otros </w:t>
            </w:r>
            <w:r w:rsidR="006963CA" w:rsidRPr="00101989">
              <w:rPr>
                <w:rFonts w:ascii="Verdana" w:hAnsi="Verdana"/>
                <w:color w:val="auto"/>
                <w:sz w:val="16"/>
                <w:szCs w:val="16"/>
              </w:rPr>
              <w:t>(especificar riesgo en el campo para describir los riesgos)</w:t>
            </w:r>
          </w:p>
        </w:tc>
        <w:tc>
          <w:tcPr>
            <w:tcW w:w="4184" w:type="dxa"/>
            <w:shd w:val="clear" w:color="auto" w:fill="auto"/>
          </w:tcPr>
          <w:p w:rsidR="00684605" w:rsidRDefault="00684605" w:rsidP="003C62E0">
            <w:pPr>
              <w:cnfStyle w:val="000000000000"/>
              <w:rPr>
                <w:rFonts w:ascii="Verdana" w:hAnsi="Verdana"/>
              </w:rPr>
            </w:pPr>
          </w:p>
        </w:tc>
      </w:tr>
    </w:tbl>
    <w:p w:rsidR="00684605" w:rsidRDefault="00684605" w:rsidP="00684605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4605" w:rsidRPr="00724878" w:rsidTr="003C62E0">
        <w:tc>
          <w:tcPr>
            <w:tcW w:w="9886" w:type="dxa"/>
          </w:tcPr>
          <w:p w:rsidR="00684605" w:rsidRPr="00724878" w:rsidRDefault="00684605" w:rsidP="003C62E0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>Describa los "riesgos" identificad</w:t>
            </w:r>
            <w:r>
              <w:rPr>
                <w:rFonts w:ascii="Verdana" w:hAnsi="Verdana"/>
                <w:b/>
                <w:bCs/>
              </w:rPr>
              <w:t>os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684605" w:rsidTr="003C62E0">
        <w:tc>
          <w:tcPr>
            <w:tcW w:w="9886" w:type="dxa"/>
          </w:tcPr>
          <w:p w:rsidR="00684605" w:rsidRDefault="00684605" w:rsidP="003C62E0">
            <w:pPr>
              <w:rPr>
                <w:rFonts w:ascii="Verdana" w:hAnsi="Verdana"/>
              </w:rPr>
            </w:pPr>
          </w:p>
          <w:p w:rsidR="009A0B7A" w:rsidRDefault="009A0B7A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</w:tc>
      </w:tr>
    </w:tbl>
    <w:p w:rsidR="00684605" w:rsidRDefault="00684605" w:rsidP="00684605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4605" w:rsidRPr="00724878" w:rsidTr="003C62E0">
        <w:tc>
          <w:tcPr>
            <w:tcW w:w="9886" w:type="dxa"/>
          </w:tcPr>
          <w:p w:rsidR="00684605" w:rsidRPr="00724878" w:rsidRDefault="00684605" w:rsidP="003C62E0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684605" w:rsidTr="003C62E0">
        <w:tc>
          <w:tcPr>
            <w:tcW w:w="9886" w:type="dxa"/>
          </w:tcPr>
          <w:p w:rsidR="00684605" w:rsidRDefault="00684605" w:rsidP="003C62E0">
            <w:pPr>
              <w:rPr>
                <w:rFonts w:ascii="Verdana" w:hAnsi="Verdana"/>
              </w:rPr>
            </w:pPr>
          </w:p>
          <w:p w:rsidR="009A0B7A" w:rsidRDefault="009A0B7A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</w:tc>
      </w:tr>
    </w:tbl>
    <w:p w:rsidR="00684605" w:rsidRPr="00095935" w:rsidRDefault="00684605" w:rsidP="00AA728A">
      <w:pPr>
        <w:rPr>
          <w:rFonts w:ascii="Verdana" w:hAnsi="Verdana"/>
        </w:rPr>
      </w:pPr>
    </w:p>
    <w:p w:rsidR="00AA728A" w:rsidRDefault="00AA728A" w:rsidP="00AA728A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691A2A" w:rsidRPr="00095935" w:rsidRDefault="00691A2A" w:rsidP="00AA728A">
      <w:pPr>
        <w:rPr>
          <w:rFonts w:ascii="Verdana" w:hAnsi="Verdana"/>
        </w:rPr>
      </w:pPr>
    </w:p>
    <w:p w:rsidR="008B7DBE" w:rsidRDefault="008B7DBE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E0D8C" w:rsidRDefault="002E0D8C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EF0EB8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736C44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Text Box 14" o:spid="_x0000_s1028" type="#_x0000_t202" style="position:absolute;margin-left:-3.75pt;margin-top:3.2pt;width:493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" fillcolor="#2e394f" strokecolor="#f2f2f2 [3041]" strokeweight="1pt">
                  <v:fill color2="#637baa" o:opacity2="52428f" rotate="t" focus="100%" type="gradient"/>
                  <v:shadow on="t" type="perspective" color="#fbd4b4 [1305]" opacity=".5" origin=",.5" offset="0,0" matrix=",-56756f,,.5"/>
                  <v:textbox>
                    <w:txbxContent>
                      <w:p w:rsidR="003C62E0" w:rsidRPr="00AF591F" w:rsidRDefault="003C62E0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E605A9" w:rsidRDefault="00CD6FF3" w:rsidP="00CD6FF3">
            <w:pPr>
              <w:jc w:val="right"/>
              <w:rPr>
                <w:rFonts w:ascii="Verdana" w:eastAsiaTheme="minorHAnsi" w:hAnsi="Verdana" w:cs="Arial"/>
                <w:color w:val="636466"/>
                <w:lang w:eastAsia="en-US"/>
              </w:rPr>
            </w:pPr>
          </w:p>
        </w:tc>
      </w:tr>
      <w:tr w:rsidR="009960D5" w:rsidRPr="00082F4F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082F4F" w:rsidRDefault="001D60F3" w:rsidP="0031371C">
            <w:pPr>
              <w:spacing w:before="60" w:after="60"/>
              <w:jc w:val="both"/>
              <w:rPr>
                <w:rFonts w:ascii="Verdana" w:hAnsi="Verdana"/>
                <w:b/>
                <w:bCs/>
                <w:color w:val="637BAA"/>
              </w:rPr>
            </w:pPr>
            <w:r w:rsidRPr="00082F4F">
              <w:rPr>
                <w:rFonts w:ascii="Verdana" w:hAnsi="Verdana"/>
                <w:b/>
                <w:bCs/>
                <w:color w:val="637BAA"/>
              </w:rPr>
              <w:t xml:space="preserve">¿Dispone la entidad de una política de consulta </w:t>
            </w:r>
            <w:r w:rsidR="0031371C" w:rsidRPr="00082F4F">
              <w:rPr>
                <w:rFonts w:ascii="Verdana" w:hAnsi="Verdana"/>
                <w:b/>
                <w:bCs/>
                <w:color w:val="637BAA"/>
              </w:rPr>
              <w:t xml:space="preserve">por escrito </w:t>
            </w:r>
            <w:r w:rsidRPr="00082F4F">
              <w:rPr>
                <w:rFonts w:ascii="Verdana" w:hAnsi="Verdana"/>
                <w:b/>
                <w:bCs/>
                <w:color w:val="637BAA"/>
              </w:rPr>
              <w:t>que trate con los empleados los temas importantes?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C02FEB" w:rsidRPr="003F7779" w:rsidTr="001B783B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B" w:rsidRPr="003F7779" w:rsidRDefault="00C02FEB" w:rsidP="000757A4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736C44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736C44">
              <w:rPr>
                <w:rFonts w:ascii="Verdana" w:hAnsi="Verdana"/>
              </w:rPr>
            </w:r>
            <w:r w:rsidR="00736C44">
              <w:rPr>
                <w:rFonts w:ascii="Verdana" w:hAnsi="Verdana"/>
              </w:rPr>
              <w:fldChar w:fldCharType="separate"/>
            </w:r>
            <w:r w:rsidR="00736C44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736C44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736C44">
              <w:rPr>
                <w:rFonts w:ascii="Verdana" w:hAnsi="Verdana"/>
              </w:rPr>
            </w:r>
            <w:r w:rsidR="00736C44">
              <w:rPr>
                <w:rFonts w:ascii="Verdana" w:hAnsi="Verdana"/>
              </w:rPr>
              <w:fldChar w:fldCharType="separate"/>
            </w:r>
            <w:r w:rsidR="00736C44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</w:p>
        </w:tc>
      </w:tr>
    </w:tbl>
    <w:p w:rsidR="00684605" w:rsidRDefault="00684605" w:rsidP="0068460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3260"/>
        <w:gridCol w:w="4042"/>
      </w:tblGrid>
      <w:tr w:rsidR="00684605" w:rsidRPr="00792377" w:rsidTr="00684605">
        <w:tc>
          <w:tcPr>
            <w:tcW w:w="9962" w:type="dxa"/>
            <w:gridSpan w:val="3"/>
          </w:tcPr>
          <w:p w:rsidR="00684605" w:rsidRPr="00792377" w:rsidRDefault="00684605" w:rsidP="00BA0943">
            <w:pPr>
              <w:spacing w:before="120"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Para </w:t>
            </w:r>
            <w:r>
              <w:rPr>
                <w:rFonts w:ascii="Verdana" w:hAnsi="Verdana"/>
                <w:b/>
                <w:bCs/>
              </w:rPr>
              <w:t>el</w:t>
            </w:r>
            <w:r w:rsidRPr="00724878">
              <w:rPr>
                <w:rFonts w:ascii="Verdana" w:hAnsi="Verdana"/>
                <w:b/>
                <w:bCs/>
              </w:rPr>
              <w:t xml:space="preserve"> grupo de interés </w:t>
            </w: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 xml:space="preserve">specifique la/s Política/s </w:t>
            </w:r>
            <w:r w:rsidR="00BA0943">
              <w:rPr>
                <w:rFonts w:ascii="Verdana" w:hAnsi="Verdana"/>
                <w:b/>
                <w:bCs/>
              </w:rPr>
              <w:t>e indique</w:t>
            </w:r>
            <w:r w:rsidRPr="00724878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684605" w:rsidRPr="00E75A0B" w:rsidTr="0031371C">
        <w:tc>
          <w:tcPr>
            <w:tcW w:w="2660" w:type="dxa"/>
          </w:tcPr>
          <w:p w:rsidR="00684605" w:rsidRPr="00E75A0B" w:rsidRDefault="0031371C" w:rsidP="003C62E0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 de interés</w:t>
            </w:r>
          </w:p>
        </w:tc>
        <w:tc>
          <w:tcPr>
            <w:tcW w:w="3260" w:type="dxa"/>
          </w:tcPr>
          <w:p w:rsidR="00684605" w:rsidRPr="00E75A0B" w:rsidRDefault="00095935" w:rsidP="0009593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“Políticas”</w:t>
            </w:r>
            <w:r w:rsidR="00684605" w:rsidRPr="00E75A0B">
              <w:rPr>
                <w:rFonts w:ascii="Verdana" w:hAnsi="Verdana"/>
                <w:b/>
                <w:sz w:val="20"/>
                <w:szCs w:val="20"/>
              </w:rPr>
              <w:t xml:space="preserve"> Seleccionad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684605"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684605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42" w:type="dxa"/>
          </w:tcPr>
          <w:p w:rsidR="00684605" w:rsidRPr="00E75A0B" w:rsidRDefault="00684605" w:rsidP="003C62E0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684605" w:rsidTr="0031371C">
        <w:tc>
          <w:tcPr>
            <w:tcW w:w="2660" w:type="dxa"/>
            <w:vAlign w:val="center"/>
          </w:tcPr>
          <w:p w:rsidR="00684605" w:rsidRPr="00684605" w:rsidRDefault="00684605" w:rsidP="003C62E0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4605"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260" w:type="dxa"/>
          </w:tcPr>
          <w:p w:rsidR="00684605" w:rsidRPr="00553F64" w:rsidRDefault="00684605" w:rsidP="00684605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553F64">
              <w:rPr>
                <w:rFonts w:ascii="Verdana" w:hAnsi="Verdana"/>
                <w:sz w:val="16"/>
                <w:szCs w:val="16"/>
              </w:rPr>
              <w:t>No tenemos política</w:t>
            </w:r>
          </w:p>
          <w:p w:rsidR="00565299" w:rsidRPr="00553F64" w:rsidRDefault="00565299" w:rsidP="00565299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553F64">
              <w:rPr>
                <w:rFonts w:ascii="Verdana" w:hAnsi="Verdana"/>
                <w:sz w:val="16"/>
                <w:szCs w:val="16"/>
              </w:rPr>
              <w:t>Código de conducta</w:t>
            </w:r>
          </w:p>
          <w:p w:rsidR="00565299" w:rsidRPr="00553F64" w:rsidRDefault="00565299" w:rsidP="00565299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553F64">
              <w:rPr>
                <w:rFonts w:ascii="Verdana" w:hAnsi="Verdana"/>
                <w:sz w:val="16"/>
                <w:szCs w:val="16"/>
              </w:rPr>
              <w:t>Política de RRHH</w:t>
            </w:r>
          </w:p>
          <w:p w:rsidR="00565299" w:rsidRPr="00553F64" w:rsidRDefault="00565299" w:rsidP="00565299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553F64">
              <w:rPr>
                <w:rFonts w:ascii="Verdana" w:hAnsi="Verdana"/>
                <w:sz w:val="16"/>
                <w:szCs w:val="16"/>
              </w:rPr>
              <w:t>Política de RSE</w:t>
            </w:r>
          </w:p>
          <w:p w:rsidR="00565299" w:rsidRPr="00553F64" w:rsidRDefault="00565299" w:rsidP="00565299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553F64">
              <w:rPr>
                <w:rFonts w:ascii="Verdana" w:hAnsi="Verdana"/>
                <w:sz w:val="16"/>
                <w:szCs w:val="16"/>
              </w:rPr>
              <w:t>Convenio colectivo</w:t>
            </w:r>
          </w:p>
          <w:p w:rsidR="00684605" w:rsidRPr="00553F64" w:rsidRDefault="00684605" w:rsidP="00684605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553F64">
              <w:rPr>
                <w:rFonts w:ascii="Verdana" w:hAnsi="Verdana"/>
                <w:sz w:val="16"/>
                <w:szCs w:val="16"/>
              </w:rPr>
              <w:t>Política de comunicación con el empleado</w:t>
            </w:r>
          </w:p>
          <w:p w:rsidR="00684605" w:rsidRPr="00724878" w:rsidRDefault="00684605" w:rsidP="00684605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553F64">
              <w:rPr>
                <w:rFonts w:ascii="Verdana" w:hAnsi="Verdana"/>
                <w:sz w:val="16"/>
                <w:szCs w:val="16"/>
              </w:rPr>
              <w:t>Otros</w:t>
            </w:r>
            <w:r w:rsidR="00565299" w:rsidRPr="00553F6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53F64" w:rsidRPr="00553F64">
              <w:rPr>
                <w:rFonts w:ascii="Verdana" w:hAnsi="Verdana"/>
                <w:sz w:val="16"/>
                <w:szCs w:val="16"/>
              </w:rPr>
              <w:t>(especificar riesgo en el campo para describir los riesgos)</w:t>
            </w:r>
          </w:p>
        </w:tc>
        <w:tc>
          <w:tcPr>
            <w:tcW w:w="4042" w:type="dxa"/>
          </w:tcPr>
          <w:p w:rsidR="00684605" w:rsidRDefault="00684605" w:rsidP="003C62E0">
            <w:pPr>
              <w:rPr>
                <w:rFonts w:ascii="Verdana" w:hAnsi="Verdana"/>
              </w:rPr>
            </w:pPr>
          </w:p>
        </w:tc>
      </w:tr>
    </w:tbl>
    <w:p w:rsidR="00684605" w:rsidRDefault="00684605" w:rsidP="00684605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4605" w:rsidRPr="00724878" w:rsidTr="003C62E0">
        <w:tc>
          <w:tcPr>
            <w:tcW w:w="9886" w:type="dxa"/>
          </w:tcPr>
          <w:p w:rsidR="00684605" w:rsidRPr="00724878" w:rsidRDefault="00684605" w:rsidP="003C62E0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Describa la</w:t>
            </w:r>
            <w:r w:rsidRPr="00724878">
              <w:rPr>
                <w:rFonts w:ascii="Verdana" w:hAnsi="Verdana"/>
                <w:b/>
                <w:bCs/>
              </w:rPr>
              <w:t>s "</w:t>
            </w:r>
            <w:r>
              <w:rPr>
                <w:rFonts w:ascii="Verdana" w:hAnsi="Verdana"/>
                <w:b/>
                <w:bCs/>
              </w:rPr>
              <w:t>políticas</w:t>
            </w:r>
            <w:r w:rsidRPr="00724878">
              <w:rPr>
                <w:rFonts w:ascii="Verdana" w:hAnsi="Verdana"/>
                <w:b/>
                <w:bCs/>
              </w:rPr>
              <w:t xml:space="preserve">" </w:t>
            </w:r>
            <w:r>
              <w:rPr>
                <w:rFonts w:ascii="Verdana" w:hAnsi="Verdana"/>
                <w:b/>
                <w:bCs/>
              </w:rPr>
              <w:t>desarrolladas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684605" w:rsidTr="003C62E0">
        <w:tc>
          <w:tcPr>
            <w:tcW w:w="9886" w:type="dxa"/>
          </w:tcPr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</w:tc>
      </w:tr>
    </w:tbl>
    <w:p w:rsidR="00684605" w:rsidRDefault="00684605" w:rsidP="00684605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4605" w:rsidRPr="00724878" w:rsidTr="003C62E0">
        <w:tc>
          <w:tcPr>
            <w:tcW w:w="9886" w:type="dxa"/>
          </w:tcPr>
          <w:p w:rsidR="00684605" w:rsidRPr="00724878" w:rsidRDefault="00684605" w:rsidP="003C62E0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684605" w:rsidTr="003C62E0">
        <w:tc>
          <w:tcPr>
            <w:tcW w:w="9886" w:type="dxa"/>
          </w:tcPr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</w:tc>
      </w:tr>
    </w:tbl>
    <w:p w:rsidR="00684605" w:rsidRPr="00095935" w:rsidRDefault="00684605" w:rsidP="00684605">
      <w:pPr>
        <w:rPr>
          <w:rFonts w:ascii="Verdana" w:hAnsi="Verdana"/>
        </w:rPr>
      </w:pPr>
    </w:p>
    <w:p w:rsidR="001B783B" w:rsidRDefault="001B783B" w:rsidP="001B783B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0A319F" w:rsidRPr="00095935" w:rsidRDefault="000A319F" w:rsidP="001B783B">
      <w:pPr>
        <w:rPr>
          <w:rFonts w:ascii="Verdana" w:hAnsi="Verdana"/>
        </w:rPr>
      </w:pPr>
    </w:p>
    <w:p w:rsidR="008B7DBE" w:rsidRDefault="008B7DBE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B783B" w:rsidRDefault="001B783B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736C44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Text Box 18" o:spid="_x0000_s1029" type="#_x0000_t202" style="position:absolute;margin-left:-3.75pt;margin-top:1.9pt;width:493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" fillcolor="#d90505" strokecolor="#f2f2f2 [3041]" strokeweight="1pt">
                  <v:fill opacity="52428f" color2="#974706 [1609]" angle="45" focus="100%" type="gradient"/>
                  <v:shadow on="t" type="perspective" color="#fbd4b4 [1305]" opacity=".5" origin=",.5" offset="0,0" matrix=",-56756f,,.5"/>
                  <v:textbox>
                    <w:txbxContent>
                      <w:p w:rsidR="003C62E0" w:rsidRPr="00AF591F" w:rsidRDefault="003C62E0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082F4F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082F4F" w:rsidRDefault="001D60F3" w:rsidP="00082F4F">
            <w:pPr>
              <w:spacing w:before="60" w:after="60"/>
              <w:rPr>
                <w:rFonts w:ascii="Verdana" w:hAnsi="Verdana"/>
                <w:b/>
                <w:color w:val="D90505"/>
              </w:rPr>
            </w:pPr>
            <w:r w:rsidRPr="00082F4F">
              <w:rPr>
                <w:rFonts w:ascii="Verdana" w:hAnsi="Verdana"/>
                <w:b/>
                <w:color w:val="D90505"/>
              </w:rPr>
              <w:t>¿Dispone la entidad de una acción concreta? Describa la acción o acciones concretas llevadas a cabo, en relación a este principio, durante el ejercicio.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27691A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Pr="003F7779" w:rsidRDefault="0027691A" w:rsidP="00D6113B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736C44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736C44">
              <w:rPr>
                <w:rFonts w:ascii="Verdana" w:hAnsi="Verdana"/>
              </w:rPr>
            </w:r>
            <w:r w:rsidR="00736C44">
              <w:rPr>
                <w:rFonts w:ascii="Verdana" w:hAnsi="Verdana"/>
              </w:rPr>
              <w:fldChar w:fldCharType="separate"/>
            </w:r>
            <w:r w:rsidR="00736C44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736C44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736C44">
              <w:rPr>
                <w:rFonts w:ascii="Verdana" w:hAnsi="Verdana"/>
              </w:rPr>
            </w:r>
            <w:r w:rsidR="00736C44">
              <w:rPr>
                <w:rFonts w:ascii="Verdana" w:hAnsi="Verdana"/>
              </w:rPr>
              <w:fldChar w:fldCharType="separate"/>
            </w:r>
            <w:r w:rsidR="00736C44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731FD9" w:rsidRDefault="00731FD9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3260"/>
        <w:gridCol w:w="3828"/>
      </w:tblGrid>
      <w:tr w:rsidR="00684605" w:rsidRPr="00FE7596" w:rsidTr="003C62E0">
        <w:tc>
          <w:tcPr>
            <w:tcW w:w="9890" w:type="dxa"/>
            <w:gridSpan w:val="3"/>
          </w:tcPr>
          <w:p w:rsidR="00684605" w:rsidRPr="00FE7596" w:rsidRDefault="00684605" w:rsidP="003C62E0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Para cada grupo de interés </w:t>
            </w: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>specifique el tipo de Acción/es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="003C62E0">
              <w:rPr>
                <w:rFonts w:ascii="Verdana" w:hAnsi="Verdana"/>
                <w:b/>
                <w:bCs/>
              </w:rPr>
              <w:t>e indique</w:t>
            </w:r>
            <w:r w:rsidRPr="00FE7596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684605" w:rsidRPr="00E75A0B" w:rsidTr="0034052A">
        <w:tc>
          <w:tcPr>
            <w:tcW w:w="2802" w:type="dxa"/>
          </w:tcPr>
          <w:p w:rsidR="00684605" w:rsidRPr="00E75A0B" w:rsidRDefault="0034052A" w:rsidP="0034052A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 de interés</w:t>
            </w:r>
          </w:p>
        </w:tc>
        <w:tc>
          <w:tcPr>
            <w:tcW w:w="3260" w:type="dxa"/>
          </w:tcPr>
          <w:p w:rsidR="00684605" w:rsidRPr="00E75A0B" w:rsidRDefault="00095935" w:rsidP="0009593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“Acciones</w:t>
            </w:r>
            <w:r w:rsidR="00684605" w:rsidRPr="00E75A0B">
              <w:rPr>
                <w:rFonts w:ascii="Verdana" w:hAnsi="Verdana"/>
                <w:b/>
                <w:sz w:val="20"/>
                <w:szCs w:val="20"/>
              </w:rPr>
              <w:t xml:space="preserve"> Seleccionad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684605"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684605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28" w:type="dxa"/>
          </w:tcPr>
          <w:p w:rsidR="00684605" w:rsidRPr="00E75A0B" w:rsidRDefault="00684605" w:rsidP="003C62E0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684605" w:rsidTr="0034052A">
        <w:tc>
          <w:tcPr>
            <w:tcW w:w="2802" w:type="dxa"/>
            <w:vAlign w:val="center"/>
          </w:tcPr>
          <w:p w:rsidR="00684605" w:rsidRPr="00684605" w:rsidRDefault="00684605" w:rsidP="003C62E0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4605"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260" w:type="dxa"/>
          </w:tcPr>
          <w:p w:rsidR="00684605" w:rsidRPr="00FE7596" w:rsidRDefault="00684605" w:rsidP="00684605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684605" w:rsidRPr="00FE7596" w:rsidRDefault="00684605" w:rsidP="00684605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RSE</w:t>
            </w:r>
          </w:p>
          <w:p w:rsidR="00684605" w:rsidRPr="00724878" w:rsidRDefault="00684605" w:rsidP="00684605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C624EA">
              <w:rPr>
                <w:rFonts w:ascii="Verdana" w:hAnsi="Verdana"/>
                <w:sz w:val="18"/>
                <w:szCs w:val="18"/>
              </w:rPr>
              <w:t>Acción social</w:t>
            </w:r>
          </w:p>
        </w:tc>
        <w:tc>
          <w:tcPr>
            <w:tcW w:w="3828" w:type="dxa"/>
          </w:tcPr>
          <w:p w:rsidR="00684605" w:rsidRDefault="00684605" w:rsidP="003C62E0">
            <w:pPr>
              <w:rPr>
                <w:rFonts w:ascii="Verdana" w:hAnsi="Verdana"/>
              </w:rPr>
            </w:pPr>
          </w:p>
        </w:tc>
      </w:tr>
    </w:tbl>
    <w:p w:rsidR="00684605" w:rsidRDefault="00684605" w:rsidP="00684605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4605" w:rsidRPr="00724878" w:rsidTr="003C62E0">
        <w:tc>
          <w:tcPr>
            <w:tcW w:w="9886" w:type="dxa"/>
          </w:tcPr>
          <w:p w:rsidR="00684605" w:rsidRPr="00724878" w:rsidRDefault="00684605" w:rsidP="003C62E0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Describa </w:t>
            </w:r>
            <w:r w:rsidRPr="00DD0916">
              <w:rPr>
                <w:rFonts w:ascii="Verdana" w:hAnsi="Verdana"/>
                <w:b/>
                <w:bCs/>
              </w:rPr>
              <w:t>las "acciones" llevadas a cabo en relación a este principio</w:t>
            </w:r>
            <w:r w:rsidRPr="00DD0916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</w:tr>
      <w:tr w:rsidR="00684605" w:rsidTr="003C62E0">
        <w:tc>
          <w:tcPr>
            <w:tcW w:w="9886" w:type="dxa"/>
          </w:tcPr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</w:tc>
      </w:tr>
    </w:tbl>
    <w:p w:rsidR="00684605" w:rsidRDefault="00684605" w:rsidP="00684605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4605" w:rsidRPr="00724878" w:rsidTr="003C62E0">
        <w:tc>
          <w:tcPr>
            <w:tcW w:w="9886" w:type="dxa"/>
          </w:tcPr>
          <w:p w:rsidR="00684605" w:rsidRPr="00724878" w:rsidRDefault="00684605" w:rsidP="003C62E0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684605" w:rsidTr="003C62E0">
        <w:tc>
          <w:tcPr>
            <w:tcW w:w="9886" w:type="dxa"/>
          </w:tcPr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</w:tc>
      </w:tr>
    </w:tbl>
    <w:p w:rsidR="00684605" w:rsidRPr="00095935" w:rsidRDefault="00684605" w:rsidP="00684605">
      <w:pPr>
        <w:rPr>
          <w:rFonts w:ascii="Verdana" w:hAnsi="Verdana"/>
        </w:rPr>
      </w:pPr>
    </w:p>
    <w:p w:rsidR="006A487F" w:rsidRDefault="006A487F" w:rsidP="006A487F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50668B" w:rsidRPr="00095935" w:rsidRDefault="0050668B" w:rsidP="006A487F">
      <w:pPr>
        <w:rPr>
          <w:rFonts w:ascii="Verdana" w:hAnsi="Verdana"/>
        </w:rPr>
      </w:pPr>
    </w:p>
    <w:p w:rsidR="008B7DBE" w:rsidRDefault="008B7DBE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7691A" w:rsidRDefault="0027691A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736C44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Text Box 19" o:spid="_x0000_s1030" type="#_x0000_t202" style="position:absolute;margin-left:-3.75pt;margin-top:1.8pt;width:493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" fillcolor="#75a209" strokecolor="#f2f2f2 [3041]" strokeweight="1pt">
                  <v:fill opacity="52428f" color2="#974706 [1609]" angle="45" focus="100%" type="gradient"/>
                  <v:shadow on="t" type="perspective" color="#fbd4b4 [1305]" opacity=".5" origin=",.5" offset="0,0" matrix=",-56756f,,.5"/>
                  <v:textbox>
                    <w:txbxContent>
                      <w:p w:rsidR="003C62E0" w:rsidRPr="00AF591F" w:rsidRDefault="003C62E0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SEGUIMIENTO Y MEDICIÓN DE IMPACTOS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082F4F" w:rsidTr="00731FD9">
        <w:tc>
          <w:tcPr>
            <w:tcW w:w="9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D5" w:rsidRPr="00082F4F" w:rsidRDefault="001D60F3" w:rsidP="00082F4F">
            <w:pPr>
              <w:spacing w:before="60" w:after="60"/>
              <w:rPr>
                <w:rFonts w:ascii="Verdana" w:hAnsi="Verdana"/>
                <w:b/>
                <w:color w:val="75A209"/>
              </w:rPr>
            </w:pPr>
            <w:r w:rsidRPr="00082F4F">
              <w:rPr>
                <w:rFonts w:ascii="Verdana" w:hAnsi="Verdana"/>
                <w:b/>
                <w:color w:val="75A209"/>
              </w:rPr>
              <w:t>¿Dispone la entidad de mecanismos para escuchar, evaluar y hacer un seguimiento de las posturas, preocupaciones, sugerencias, críticas de los empleados con el propósito de aprender y adquirir nuevos conocimientos? Descríbalos.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2E0D8C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C" w:rsidRPr="003F7779" w:rsidRDefault="002E0D8C" w:rsidP="000A0EA1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736C44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736C44">
              <w:rPr>
                <w:rFonts w:ascii="Verdana" w:hAnsi="Verdana"/>
              </w:rPr>
            </w:r>
            <w:r w:rsidR="00736C44">
              <w:rPr>
                <w:rFonts w:ascii="Verdana" w:hAnsi="Verdana"/>
              </w:rPr>
              <w:fldChar w:fldCharType="separate"/>
            </w:r>
            <w:r w:rsidR="00736C44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736C44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736C44">
              <w:rPr>
                <w:rFonts w:ascii="Verdana" w:hAnsi="Verdana"/>
              </w:rPr>
            </w:r>
            <w:r w:rsidR="00736C44">
              <w:rPr>
                <w:rFonts w:ascii="Verdana" w:hAnsi="Verdana"/>
              </w:rPr>
              <w:fldChar w:fldCharType="separate"/>
            </w:r>
            <w:r w:rsidR="00736C44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684605" w:rsidRDefault="00684605" w:rsidP="00684605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4605" w:rsidRPr="00724878" w:rsidTr="003C62E0">
        <w:tc>
          <w:tcPr>
            <w:tcW w:w="9886" w:type="dxa"/>
          </w:tcPr>
          <w:p w:rsidR="00684605" w:rsidRPr="00724878" w:rsidRDefault="00684605" w:rsidP="003C62E0">
            <w:pPr>
              <w:pStyle w:val="Ttulo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Indique con que mecanismos se han evaluado los resultados de las prácticas aplicadas con este principio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  <w:vertAlign w:val="superscript"/>
              </w:rPr>
              <w:t>*</w:t>
            </w:r>
          </w:p>
        </w:tc>
      </w:tr>
      <w:tr w:rsidR="00684605" w:rsidTr="003C62E0">
        <w:tc>
          <w:tcPr>
            <w:tcW w:w="9886" w:type="dxa"/>
          </w:tcPr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</w:tc>
      </w:tr>
    </w:tbl>
    <w:p w:rsidR="00684605" w:rsidRDefault="00684605" w:rsidP="00684605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4605" w:rsidRPr="00724878" w:rsidTr="003C62E0">
        <w:tc>
          <w:tcPr>
            <w:tcW w:w="9886" w:type="dxa"/>
          </w:tcPr>
          <w:p w:rsidR="00684605" w:rsidRPr="00724878" w:rsidRDefault="00684605" w:rsidP="003C62E0">
            <w:pPr>
              <w:pStyle w:val="Ttulo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B2464C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Si aplica, desarrolle los objetivos identificados en este indicador </w:t>
            </w:r>
          </w:p>
        </w:tc>
      </w:tr>
      <w:tr w:rsidR="00684605" w:rsidTr="003C62E0">
        <w:tc>
          <w:tcPr>
            <w:tcW w:w="9886" w:type="dxa"/>
          </w:tcPr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  <w:p w:rsidR="00684605" w:rsidRDefault="00684605" w:rsidP="003C62E0">
            <w:pPr>
              <w:rPr>
                <w:rFonts w:ascii="Verdana" w:hAnsi="Verdana"/>
              </w:rPr>
            </w:pPr>
          </w:p>
        </w:tc>
      </w:tr>
    </w:tbl>
    <w:p w:rsidR="00684605" w:rsidRPr="002C0F0B" w:rsidRDefault="00684605" w:rsidP="00684605">
      <w:pPr>
        <w:rPr>
          <w:rFonts w:ascii="Verdana" w:hAnsi="Verdana"/>
        </w:rPr>
      </w:pPr>
    </w:p>
    <w:p w:rsidR="002E0D8C" w:rsidRPr="00E76046" w:rsidRDefault="002E0D8C" w:rsidP="002E0D8C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1F4FC0" w:rsidRPr="00095935" w:rsidRDefault="001F4FC0" w:rsidP="001F4FC0">
      <w:pPr>
        <w:rPr>
          <w:rFonts w:ascii="Verdana" w:hAnsi="Verdana"/>
        </w:rPr>
      </w:pPr>
    </w:p>
    <w:sectPr w:rsidR="001F4FC0" w:rsidRPr="00095935" w:rsidSect="002644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E0" w:rsidRDefault="003C62E0" w:rsidP="002644E8">
      <w:r>
        <w:separator/>
      </w:r>
    </w:p>
  </w:endnote>
  <w:endnote w:type="continuationSeparator" w:id="0">
    <w:p w:rsidR="003C62E0" w:rsidRDefault="003C62E0" w:rsidP="0026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3C62E0" w:rsidRPr="00AF591F" w:rsidTr="00AF591F">
      <w:tc>
        <w:tcPr>
          <w:tcW w:w="4943" w:type="dxa"/>
        </w:tcPr>
        <w:p w:rsidR="003C62E0" w:rsidRPr="00AF591F" w:rsidRDefault="003C62E0" w:rsidP="007710ED">
          <w:pPr>
            <w:pStyle w:val="Piedepgina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t xml:space="preserve">GPAQ </w:t>
          </w:r>
          <w:hyperlink r:id="rId1" w:history="1">
            <w:r w:rsidRPr="00AF591F">
              <w:rPr>
                <w:rStyle w:val="Hipervnculo"/>
                <w:rFonts w:ascii="Verdana" w:hAnsi="Verdana"/>
                <w:sz w:val="18"/>
                <w:szCs w:val="18"/>
              </w:rPr>
              <w:t>info.</w:t>
            </w:r>
            <w:r>
              <w:rPr>
                <w:rStyle w:val="Hipervnculo"/>
                <w:rFonts w:ascii="Verdana" w:hAnsi="Verdana"/>
                <w:sz w:val="18"/>
                <w:szCs w:val="18"/>
              </w:rPr>
              <w:t>rsu</w:t>
            </w:r>
            <w:r w:rsidRPr="00AF591F">
              <w:rPr>
                <w:rStyle w:val="Hipervnculo"/>
                <w:rFonts w:ascii="Verdana" w:hAnsi="Verdana"/>
                <w:sz w:val="18"/>
                <w:szCs w:val="18"/>
              </w:rPr>
              <w:t>@upc.edu</w:t>
            </w:r>
          </w:hyperlink>
        </w:p>
      </w:tc>
      <w:tc>
        <w:tcPr>
          <w:tcW w:w="4943" w:type="dxa"/>
        </w:tcPr>
        <w:p w:rsidR="003C62E0" w:rsidRPr="00AF591F" w:rsidRDefault="00736C44" w:rsidP="00AF591F">
          <w:pPr>
            <w:pStyle w:val="Piedepgina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3C62E0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BA0943">
            <w:rPr>
              <w:rFonts w:ascii="Verdana" w:hAnsi="Verdana"/>
              <w:noProof/>
              <w:sz w:val="18"/>
              <w:szCs w:val="18"/>
            </w:rPr>
            <w:t>2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3C62E0" w:rsidRDefault="003C62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E0" w:rsidRDefault="003C62E0" w:rsidP="002644E8">
      <w:r>
        <w:separator/>
      </w:r>
    </w:p>
  </w:footnote>
  <w:footnote w:type="continuationSeparator" w:id="0">
    <w:p w:rsidR="003C62E0" w:rsidRDefault="003C62E0" w:rsidP="0026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9886"/>
    </w:tblGrid>
    <w:tr w:rsidR="003C62E0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C62E0" w:rsidRPr="002644E8" w:rsidRDefault="003C62E0" w:rsidP="007710ED">
          <w:pPr>
            <w:pStyle w:val="Encabezado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>
            <w:rPr>
              <w:rFonts w:ascii="Verdana" w:hAnsi="Verdana"/>
              <w:b/>
              <w:bCs/>
            </w:rPr>
            <w:t xml:space="preserve"> UPC 2012</w:t>
          </w:r>
        </w:p>
      </w:tc>
    </w:tr>
  </w:tbl>
  <w:p w:rsidR="003C62E0" w:rsidRDefault="003C62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D2"/>
    <w:multiLevelType w:val="hybridMultilevel"/>
    <w:tmpl w:val="D548A28A"/>
    <w:lvl w:ilvl="0" w:tplc="B2D41D5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3427"/>
    <w:multiLevelType w:val="hybridMultilevel"/>
    <w:tmpl w:val="D534C2E4"/>
    <w:lvl w:ilvl="0" w:tplc="55DA1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52A"/>
    <w:multiLevelType w:val="hybridMultilevel"/>
    <w:tmpl w:val="D534C2E4"/>
    <w:lvl w:ilvl="0" w:tplc="55DA1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44E8"/>
    <w:rsid w:val="00013F76"/>
    <w:rsid w:val="00061362"/>
    <w:rsid w:val="00061FDD"/>
    <w:rsid w:val="00063365"/>
    <w:rsid w:val="000757A4"/>
    <w:rsid w:val="00082F4F"/>
    <w:rsid w:val="000844B9"/>
    <w:rsid w:val="00084B35"/>
    <w:rsid w:val="00095935"/>
    <w:rsid w:val="000A0EA1"/>
    <w:rsid w:val="000A319F"/>
    <w:rsid w:val="000B15C0"/>
    <w:rsid w:val="000C2FD2"/>
    <w:rsid w:val="000D3568"/>
    <w:rsid w:val="00103378"/>
    <w:rsid w:val="001222BD"/>
    <w:rsid w:val="001344F5"/>
    <w:rsid w:val="00194D9C"/>
    <w:rsid w:val="001B5B82"/>
    <w:rsid w:val="001B783B"/>
    <w:rsid w:val="001C6473"/>
    <w:rsid w:val="001D60F3"/>
    <w:rsid w:val="001F4FC0"/>
    <w:rsid w:val="00224840"/>
    <w:rsid w:val="002328CF"/>
    <w:rsid w:val="002473E7"/>
    <w:rsid w:val="00257A5F"/>
    <w:rsid w:val="002644E8"/>
    <w:rsid w:val="00270758"/>
    <w:rsid w:val="0027691A"/>
    <w:rsid w:val="002A3632"/>
    <w:rsid w:val="002B6520"/>
    <w:rsid w:val="002D7BA2"/>
    <w:rsid w:val="002E0D8C"/>
    <w:rsid w:val="002F440C"/>
    <w:rsid w:val="002F7CE3"/>
    <w:rsid w:val="003004B5"/>
    <w:rsid w:val="0031371C"/>
    <w:rsid w:val="0034052A"/>
    <w:rsid w:val="00356993"/>
    <w:rsid w:val="00362AD8"/>
    <w:rsid w:val="003B6B90"/>
    <w:rsid w:val="003C62E0"/>
    <w:rsid w:val="003F4F2A"/>
    <w:rsid w:val="003F7779"/>
    <w:rsid w:val="00411F30"/>
    <w:rsid w:val="0041599C"/>
    <w:rsid w:val="00415AD8"/>
    <w:rsid w:val="004429CB"/>
    <w:rsid w:val="004B4DCD"/>
    <w:rsid w:val="00502CB6"/>
    <w:rsid w:val="0050553C"/>
    <w:rsid w:val="00505DC2"/>
    <w:rsid w:val="0050668B"/>
    <w:rsid w:val="00527985"/>
    <w:rsid w:val="005403E8"/>
    <w:rsid w:val="00540590"/>
    <w:rsid w:val="00553F64"/>
    <w:rsid w:val="00565299"/>
    <w:rsid w:val="00576C0B"/>
    <w:rsid w:val="00580586"/>
    <w:rsid w:val="0058312B"/>
    <w:rsid w:val="005926A9"/>
    <w:rsid w:val="005B2914"/>
    <w:rsid w:val="005D46E9"/>
    <w:rsid w:val="005D64A6"/>
    <w:rsid w:val="00601383"/>
    <w:rsid w:val="006163AF"/>
    <w:rsid w:val="00617733"/>
    <w:rsid w:val="00625ED0"/>
    <w:rsid w:val="00642247"/>
    <w:rsid w:val="006443CE"/>
    <w:rsid w:val="006445AB"/>
    <w:rsid w:val="00644DEF"/>
    <w:rsid w:val="006464C0"/>
    <w:rsid w:val="00670ADE"/>
    <w:rsid w:val="00684605"/>
    <w:rsid w:val="00691A2A"/>
    <w:rsid w:val="00694A40"/>
    <w:rsid w:val="006963CA"/>
    <w:rsid w:val="006A487F"/>
    <w:rsid w:val="006B4555"/>
    <w:rsid w:val="006B4E99"/>
    <w:rsid w:val="00700DC2"/>
    <w:rsid w:val="00701304"/>
    <w:rsid w:val="00705E66"/>
    <w:rsid w:val="00731FD9"/>
    <w:rsid w:val="00736C44"/>
    <w:rsid w:val="007710ED"/>
    <w:rsid w:val="007933F6"/>
    <w:rsid w:val="007A4846"/>
    <w:rsid w:val="007B6BBF"/>
    <w:rsid w:val="007C792F"/>
    <w:rsid w:val="007E55B6"/>
    <w:rsid w:val="00800B3A"/>
    <w:rsid w:val="00813FA2"/>
    <w:rsid w:val="0082752C"/>
    <w:rsid w:val="00843172"/>
    <w:rsid w:val="008878FF"/>
    <w:rsid w:val="008B7DBE"/>
    <w:rsid w:val="008D6718"/>
    <w:rsid w:val="008F331E"/>
    <w:rsid w:val="008F4E4A"/>
    <w:rsid w:val="009532F2"/>
    <w:rsid w:val="009960D5"/>
    <w:rsid w:val="009A0B7A"/>
    <w:rsid w:val="009B08A0"/>
    <w:rsid w:val="009C0AEC"/>
    <w:rsid w:val="009E0A0E"/>
    <w:rsid w:val="00A2445B"/>
    <w:rsid w:val="00A27862"/>
    <w:rsid w:val="00AA728A"/>
    <w:rsid w:val="00AC74C6"/>
    <w:rsid w:val="00AE6174"/>
    <w:rsid w:val="00AE722D"/>
    <w:rsid w:val="00AF19E9"/>
    <w:rsid w:val="00AF3500"/>
    <w:rsid w:val="00AF53FE"/>
    <w:rsid w:val="00AF591F"/>
    <w:rsid w:val="00B06764"/>
    <w:rsid w:val="00B173B1"/>
    <w:rsid w:val="00B468E1"/>
    <w:rsid w:val="00B60A51"/>
    <w:rsid w:val="00BA0943"/>
    <w:rsid w:val="00BA7A6D"/>
    <w:rsid w:val="00BB73A4"/>
    <w:rsid w:val="00BD574B"/>
    <w:rsid w:val="00C02FEB"/>
    <w:rsid w:val="00C568B8"/>
    <w:rsid w:val="00CC1525"/>
    <w:rsid w:val="00CC231D"/>
    <w:rsid w:val="00CD6FF3"/>
    <w:rsid w:val="00D5359E"/>
    <w:rsid w:val="00D5591C"/>
    <w:rsid w:val="00D6113B"/>
    <w:rsid w:val="00D85DC6"/>
    <w:rsid w:val="00D93006"/>
    <w:rsid w:val="00DD034F"/>
    <w:rsid w:val="00DE5EAB"/>
    <w:rsid w:val="00E02E20"/>
    <w:rsid w:val="00E146C3"/>
    <w:rsid w:val="00E17B4D"/>
    <w:rsid w:val="00E30862"/>
    <w:rsid w:val="00E336FE"/>
    <w:rsid w:val="00E42F05"/>
    <w:rsid w:val="00E76046"/>
    <w:rsid w:val="00EC751A"/>
    <w:rsid w:val="00ED1C09"/>
    <w:rsid w:val="00EF0EB8"/>
    <w:rsid w:val="00EF4DA4"/>
    <w:rsid w:val="00F25491"/>
    <w:rsid w:val="00F346A2"/>
    <w:rsid w:val="00FA086A"/>
    <w:rsid w:val="00FE1664"/>
    <w:rsid w:val="00FE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846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44E8"/>
  </w:style>
  <w:style w:type="paragraph" w:styleId="Piedepgina">
    <w:name w:val="footer"/>
    <w:basedOn w:val="Normal"/>
    <w:link w:val="Piedepgin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4E8"/>
  </w:style>
  <w:style w:type="table" w:styleId="Tablaconcuadrcula">
    <w:name w:val="Table Grid"/>
    <w:basedOn w:val="Tab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F591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960D5"/>
    <w:rPr>
      <w:color w:val="808080"/>
    </w:rPr>
  </w:style>
  <w:style w:type="character" w:styleId="nfasis">
    <w:name w:val="Emphasis"/>
    <w:basedOn w:val="Fuentedeprrafopredeter"/>
    <w:uiPriority w:val="20"/>
    <w:qFormat/>
    <w:rsid w:val="00502CB6"/>
    <w:rPr>
      <w:i/>
      <w:iCs/>
    </w:rPr>
  </w:style>
  <w:style w:type="paragraph" w:styleId="Prrafodelista">
    <w:name w:val="List Paragraph"/>
    <w:basedOn w:val="Normal"/>
    <w:uiPriority w:val="34"/>
    <w:qFormat/>
    <w:rsid w:val="00D93006"/>
    <w:pPr>
      <w:ind w:left="720"/>
      <w:contextualSpacing/>
    </w:pPr>
  </w:style>
  <w:style w:type="table" w:styleId="Sombreadoclaro">
    <w:name w:val="Light Shading"/>
    <w:basedOn w:val="Tablanormal"/>
    <w:uiPriority w:val="60"/>
    <w:rsid w:val="006846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6846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6846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paragraph" w:styleId="Pargrafdellista">
    <w:name w:val="List Paragraph"/>
    <w:basedOn w:val="Normal"/>
    <w:uiPriority w:val="34"/>
    <w:qFormat/>
    <w:rsid w:val="00D93006"/>
    <w:pPr>
      <w:ind w:left="720"/>
      <w:contextualSpacing/>
    </w:pPr>
  </w:style>
  <w:style w:type="table" w:styleId="Ombrejatsuau">
    <w:name w:val="Light Shading"/>
    <w:basedOn w:val="Taulanormal"/>
    <w:uiPriority w:val="60"/>
    <w:rsid w:val="006846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rsid w:val="006846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gpaq@upc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7A17-6825-4A5C-9EFB-9732BF78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451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acer</cp:lastModifiedBy>
  <cp:revision>24</cp:revision>
  <cp:lastPrinted>2013-05-14T13:17:00Z</cp:lastPrinted>
  <dcterms:created xsi:type="dcterms:W3CDTF">2013-05-14T13:16:00Z</dcterms:created>
  <dcterms:modified xsi:type="dcterms:W3CDTF">2013-05-30T12:44:00Z</dcterms:modified>
</cp:coreProperties>
</file>